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CDFC" w14:textId="6731F66F" w:rsidR="001A1B5C" w:rsidRPr="00B13F16" w:rsidRDefault="00FE6356" w:rsidP="00B13F16">
      <w:pPr>
        <w:autoSpaceDE w:val="0"/>
        <w:autoSpaceDN w:val="0"/>
        <w:adjustRightInd w:val="0"/>
        <w:spacing w:after="0" w:line="240" w:lineRule="auto"/>
        <w:ind w:firstLine="567"/>
        <w:jc w:val="center"/>
        <w:rPr>
          <w:rFonts w:ascii="Times New Roman" w:hAnsi="Times New Roman" w:cs="Times New Roman"/>
          <w:b/>
          <w:iCs/>
          <w:color w:val="000000" w:themeColor="text1"/>
          <w:sz w:val="24"/>
          <w:szCs w:val="24"/>
        </w:rPr>
      </w:pPr>
      <w:bookmarkStart w:id="0" w:name="_GoBack"/>
      <w:bookmarkEnd w:id="0"/>
      <w:r w:rsidRPr="00B13F16">
        <w:rPr>
          <w:rFonts w:ascii="Times New Roman" w:hAnsi="Times New Roman" w:cs="Times New Roman"/>
          <w:b/>
          <w:iCs/>
          <w:color w:val="000000" w:themeColor="text1"/>
          <w:sz w:val="24"/>
          <w:szCs w:val="24"/>
        </w:rPr>
        <w:t>WYCHOWUJMY RAZEM</w:t>
      </w:r>
    </w:p>
    <w:p w14:paraId="73E311F6" w14:textId="77777777" w:rsidR="00FE6356" w:rsidRPr="00B13F16" w:rsidRDefault="00FE6356" w:rsidP="00B13F16">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1382F368" w14:textId="77777777" w:rsidR="001A1B5C" w:rsidRPr="00B13F16" w:rsidRDefault="001A1B5C" w:rsidP="00B13F16">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r w:rsidRPr="00B13F16">
        <w:rPr>
          <w:rFonts w:ascii="Times New Roman" w:hAnsi="Times New Roman" w:cs="Times New Roman"/>
          <w:b/>
          <w:color w:val="000000" w:themeColor="text1"/>
          <w:sz w:val="24"/>
          <w:szCs w:val="24"/>
        </w:rPr>
        <w:t>List Pasterski Konferencji Episkopatu Polski na XIV Tydzień Wychowania</w:t>
      </w:r>
    </w:p>
    <w:p w14:paraId="21C08A31" w14:textId="77777777" w:rsidR="001A1B5C" w:rsidRPr="00B13F16" w:rsidRDefault="001A1B5C"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7282301F" w14:textId="77777777" w:rsidR="001A1B5C" w:rsidRDefault="001A1B5C"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08E05428" w14:textId="77777777" w:rsidR="00B13F16" w:rsidRPr="00192EB3" w:rsidRDefault="00B13F16" w:rsidP="00B13F16">
      <w:pPr>
        <w:ind w:firstLine="567"/>
        <w:jc w:val="both"/>
        <w:rPr>
          <w:rFonts w:ascii="Times New Roman" w:hAnsi="Times New Roman" w:cs="Times New Roman"/>
        </w:rPr>
      </w:pPr>
      <w:r w:rsidRPr="00192EB3">
        <w:rPr>
          <w:rFonts w:ascii="Times New Roman" w:hAnsi="Times New Roman" w:cs="Times New Roman"/>
        </w:rPr>
        <w:t>Drodzy Bracia i Siostry,</w:t>
      </w:r>
    </w:p>
    <w:p w14:paraId="38E122C8" w14:textId="77777777" w:rsidR="00B13F16" w:rsidRPr="00B13F16" w:rsidRDefault="00B13F16"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077D098E" w14:textId="7963D62B" w:rsidR="001A1B5C" w:rsidRPr="00B13F16" w:rsidRDefault="00775263"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1A1B5C" w:rsidRPr="00B13F16">
        <w:rPr>
          <w:rFonts w:ascii="Times New Roman" w:hAnsi="Times New Roman" w:cs="Times New Roman"/>
          <w:color w:val="000000" w:themeColor="text1"/>
          <w:sz w:val="24"/>
          <w:szCs w:val="24"/>
        </w:rPr>
        <w:t xml:space="preserve"> dzisiejszym pierwszym czytaniu Bóg wzywa ustami Mojżesza naród i</w:t>
      </w:r>
      <w:r w:rsidR="00343614" w:rsidRPr="00B13F16">
        <w:rPr>
          <w:rFonts w:ascii="Times New Roman" w:hAnsi="Times New Roman" w:cs="Times New Roman"/>
          <w:color w:val="000000" w:themeColor="text1"/>
          <w:sz w:val="24"/>
          <w:szCs w:val="24"/>
        </w:rPr>
        <w:t>zraelski do przestrzegania praw</w:t>
      </w:r>
      <w:r w:rsidR="00BF0071" w:rsidRPr="00B13F16">
        <w:rPr>
          <w:rFonts w:ascii="Times New Roman" w:hAnsi="Times New Roman" w:cs="Times New Roman"/>
          <w:color w:val="000000" w:themeColor="text1"/>
          <w:sz w:val="24"/>
          <w:szCs w:val="24"/>
        </w:rPr>
        <w:t xml:space="preserve">: </w:t>
      </w:r>
      <w:r w:rsidR="001A1B5C" w:rsidRPr="00B13F16">
        <w:rPr>
          <w:rFonts w:ascii="Times New Roman" w:hAnsi="Times New Roman" w:cs="Times New Roman"/>
          <w:color w:val="000000" w:themeColor="text1"/>
          <w:sz w:val="24"/>
          <w:szCs w:val="24"/>
        </w:rPr>
        <w:t xml:space="preserve">„strzeżcie ich i wypełniajcie je, bo one są waszą mądrością i umiejętnością w oczach narodów…” (Pwt 4, 6). Bóg jako Dobry Pedagog wychowuje swój lud prowadząc go ku coraz większej doskonałości. Jezus w Ewangelii naucza, że samo przestrzeganie prawa nie jest istotą religii. Najważniejsza jest w niej żywa relacja z Bogiem. Jezus mówi: „słusznie prorok Izajasz powiedział o was, obłudnikach, jak jest napisane: </w:t>
      </w:r>
      <w:r w:rsidR="001A1B5C" w:rsidRPr="00B13F16">
        <w:rPr>
          <w:rFonts w:ascii="Times New Roman" w:hAnsi="Times New Roman" w:cs="Times New Roman"/>
          <w:i/>
          <w:iCs/>
          <w:color w:val="000000" w:themeColor="text1"/>
          <w:sz w:val="24"/>
          <w:szCs w:val="24"/>
        </w:rPr>
        <w:t>Ten lud czci Mnie wargami, lecz sercem swym daleko jest ode Mnie</w:t>
      </w:r>
      <w:r w:rsidR="001A1B5C" w:rsidRPr="00B13F16">
        <w:rPr>
          <w:rFonts w:ascii="Times New Roman" w:hAnsi="Times New Roman" w:cs="Times New Roman"/>
          <w:color w:val="000000" w:themeColor="text1"/>
          <w:sz w:val="24"/>
          <w:szCs w:val="24"/>
        </w:rPr>
        <w:t xml:space="preserve">” (Mk 7, 6). </w:t>
      </w:r>
    </w:p>
    <w:p w14:paraId="62E43C77" w14:textId="19620FA4"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Wierność zasadom bez głębokiej wewnętrznej inspiracji jest krótkotrwała. Nie wytrzyma próby. W sytuacji pokusy czy w obliczu lęku człowiek porzuci narzucone z zewnątrz reguły, zwłaszcza wtedy, gdy będzie szansa, że nie dosięgnie go ludzka sprawiedliwość. Sytuacja ta ma jeszcze jeden negatywny wymiar. Żądanie, aby człowiek przestrzegał zewnętrznych norm bez wewnętrznej przemiany, będzie prowadzić do frustracji i do odrzucenia nawet najsłuszniejszych zasad, które uzna on jako bezsensowne. Dotyczy to zwłaszcza ludzi młodych. Stąd jednym z najważniejszych celów wychowania jest towarzyszenie wychowankom w kształtowaniu sfery wewnętrznych przekonań i motywacji, z których będą wynikać ich późniejsze wybory życiowe. W przyszłą niedzielę, 8 września br. rozpocznie się XIV Tydzień Wychowania, który będzie przebiegał pod hasłem „Wychowujmy razem”. </w:t>
      </w:r>
      <w:r w:rsidR="00DD266F" w:rsidRPr="00B13F16">
        <w:rPr>
          <w:rFonts w:ascii="Times New Roman" w:hAnsi="Times New Roman" w:cs="Times New Roman"/>
          <w:color w:val="000000" w:themeColor="text1"/>
          <w:sz w:val="24"/>
          <w:szCs w:val="24"/>
        </w:rPr>
        <w:t>Jego celem jest wsparcie</w:t>
      </w:r>
      <w:r w:rsidRPr="00B13F16">
        <w:rPr>
          <w:rFonts w:ascii="Times New Roman" w:hAnsi="Times New Roman" w:cs="Times New Roman"/>
          <w:color w:val="000000" w:themeColor="text1"/>
          <w:sz w:val="24"/>
          <w:szCs w:val="24"/>
        </w:rPr>
        <w:t xml:space="preserve"> Kościoł</w:t>
      </w:r>
      <w:r w:rsidR="00DD266F" w:rsidRPr="00B13F16">
        <w:rPr>
          <w:rFonts w:ascii="Times New Roman" w:hAnsi="Times New Roman" w:cs="Times New Roman"/>
          <w:color w:val="000000" w:themeColor="text1"/>
          <w:sz w:val="24"/>
          <w:szCs w:val="24"/>
        </w:rPr>
        <w:t>a</w:t>
      </w:r>
      <w:r w:rsidRPr="00B13F16">
        <w:rPr>
          <w:rFonts w:ascii="Times New Roman" w:hAnsi="Times New Roman" w:cs="Times New Roman"/>
          <w:color w:val="000000" w:themeColor="text1"/>
          <w:sz w:val="24"/>
          <w:szCs w:val="24"/>
        </w:rPr>
        <w:t>, rodzin</w:t>
      </w:r>
      <w:r w:rsidR="00DD266F" w:rsidRPr="00B13F16">
        <w:rPr>
          <w:rFonts w:ascii="Times New Roman" w:hAnsi="Times New Roman" w:cs="Times New Roman"/>
          <w:color w:val="000000" w:themeColor="text1"/>
          <w:sz w:val="24"/>
          <w:szCs w:val="24"/>
        </w:rPr>
        <w:t>y</w:t>
      </w:r>
      <w:r w:rsidRPr="00B13F16">
        <w:rPr>
          <w:rFonts w:ascii="Times New Roman" w:hAnsi="Times New Roman" w:cs="Times New Roman"/>
          <w:color w:val="000000" w:themeColor="text1"/>
          <w:sz w:val="24"/>
          <w:szCs w:val="24"/>
        </w:rPr>
        <w:t xml:space="preserve"> i szko</w:t>
      </w:r>
      <w:r w:rsidR="00DD266F" w:rsidRPr="00B13F16">
        <w:rPr>
          <w:rFonts w:ascii="Times New Roman" w:hAnsi="Times New Roman" w:cs="Times New Roman"/>
          <w:color w:val="000000" w:themeColor="text1"/>
          <w:sz w:val="24"/>
          <w:szCs w:val="24"/>
        </w:rPr>
        <w:t>ły</w:t>
      </w:r>
      <w:r w:rsidRPr="00B13F16">
        <w:rPr>
          <w:rFonts w:ascii="Times New Roman" w:hAnsi="Times New Roman" w:cs="Times New Roman"/>
          <w:color w:val="000000" w:themeColor="text1"/>
          <w:sz w:val="24"/>
          <w:szCs w:val="24"/>
        </w:rPr>
        <w:t xml:space="preserve"> </w:t>
      </w:r>
      <w:r w:rsidR="005B6473" w:rsidRPr="00B13F16">
        <w:rPr>
          <w:rFonts w:ascii="Times New Roman" w:hAnsi="Times New Roman" w:cs="Times New Roman"/>
          <w:color w:val="000000" w:themeColor="text1"/>
          <w:sz w:val="24"/>
          <w:szCs w:val="24"/>
        </w:rPr>
        <w:t>we wspólnych wysiłkach wokół wychowania dzieci i młodzieży.</w:t>
      </w:r>
    </w:p>
    <w:p w14:paraId="68F07DB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6D12CEA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1. Prawo rodziców chrześcijańskich do wychowania dzieci w oparciu o wartości ewangeliczne</w:t>
      </w:r>
    </w:p>
    <w:p w14:paraId="058FF22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7E4AAA0C" w14:textId="61FEC451" w:rsidR="001A1B5C" w:rsidRPr="00B13F16" w:rsidRDefault="00BF0071"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Rodzice mają prawo do wychowania religijnego i moralnego </w:t>
      </w:r>
      <w:r w:rsidR="001A2024" w:rsidRPr="00B13F16">
        <w:rPr>
          <w:rFonts w:ascii="Times New Roman" w:hAnsi="Times New Roman" w:cs="Times New Roman"/>
          <w:color w:val="000000" w:themeColor="text1"/>
          <w:sz w:val="24"/>
          <w:szCs w:val="24"/>
        </w:rPr>
        <w:t>swych</w:t>
      </w:r>
      <w:r w:rsidRPr="00B13F16">
        <w:rPr>
          <w:rFonts w:ascii="Times New Roman" w:hAnsi="Times New Roman" w:cs="Times New Roman"/>
          <w:color w:val="000000" w:themeColor="text1"/>
          <w:sz w:val="24"/>
          <w:szCs w:val="24"/>
        </w:rPr>
        <w:t xml:space="preserve"> dzieci zgodnie z</w:t>
      </w:r>
      <w:r w:rsidR="001A2024" w:rsidRPr="00B13F16">
        <w:rPr>
          <w:rFonts w:ascii="Times New Roman" w:hAnsi="Times New Roman" w:cs="Times New Roman"/>
          <w:color w:val="000000" w:themeColor="text1"/>
          <w:sz w:val="24"/>
          <w:szCs w:val="24"/>
        </w:rPr>
        <w:t xml:space="preserve"> własnymi </w:t>
      </w:r>
      <w:r w:rsidRPr="00B13F16">
        <w:rPr>
          <w:rFonts w:ascii="Times New Roman" w:hAnsi="Times New Roman" w:cs="Times New Roman"/>
          <w:color w:val="000000" w:themeColor="text1"/>
          <w:sz w:val="24"/>
          <w:szCs w:val="24"/>
        </w:rPr>
        <w:t xml:space="preserve">przekonaniami. Zapewnia im to Konstytucja Rzeczypospolitej Polskiej. </w:t>
      </w:r>
      <w:r w:rsidR="001A1B5C" w:rsidRPr="00B13F16">
        <w:rPr>
          <w:rFonts w:ascii="Times New Roman" w:hAnsi="Times New Roman" w:cs="Times New Roman"/>
          <w:color w:val="000000" w:themeColor="text1"/>
          <w:sz w:val="24"/>
          <w:szCs w:val="24"/>
        </w:rPr>
        <w:t>Kościół natomiast na Soborze Watykańskim II przypomniał, że z perspektywy wiary troska rodziców o zapewnienie warunków, aby wychowanie religijne dziecka było harmonijnie skoordynowane z wychowaniem ogólnym</w:t>
      </w:r>
      <w:r w:rsidRPr="00B13F16">
        <w:rPr>
          <w:rFonts w:ascii="Times New Roman" w:hAnsi="Times New Roman" w:cs="Times New Roman"/>
          <w:color w:val="000000" w:themeColor="text1"/>
          <w:sz w:val="24"/>
          <w:szCs w:val="24"/>
        </w:rPr>
        <w:t>,</w:t>
      </w:r>
      <w:r w:rsidR="001A1B5C" w:rsidRPr="00B13F16">
        <w:rPr>
          <w:rFonts w:ascii="Times New Roman" w:hAnsi="Times New Roman" w:cs="Times New Roman"/>
          <w:color w:val="000000" w:themeColor="text1"/>
          <w:sz w:val="24"/>
          <w:szCs w:val="24"/>
        </w:rPr>
        <w:t xml:space="preserve"> jest nie tylko prawem, ale </w:t>
      </w:r>
      <w:r w:rsidR="001A2024" w:rsidRPr="00B13F16">
        <w:rPr>
          <w:rFonts w:ascii="Times New Roman" w:hAnsi="Times New Roman" w:cs="Times New Roman"/>
          <w:color w:val="000000" w:themeColor="text1"/>
          <w:sz w:val="24"/>
          <w:szCs w:val="24"/>
        </w:rPr>
        <w:t xml:space="preserve">i </w:t>
      </w:r>
      <w:r w:rsidR="001A1B5C" w:rsidRPr="00B13F16">
        <w:rPr>
          <w:rFonts w:ascii="Times New Roman" w:hAnsi="Times New Roman" w:cs="Times New Roman"/>
          <w:color w:val="000000" w:themeColor="text1"/>
          <w:sz w:val="24"/>
          <w:szCs w:val="24"/>
        </w:rPr>
        <w:t xml:space="preserve">zadaniem rodziców. </w:t>
      </w:r>
      <w:r w:rsidR="001A1B5C" w:rsidRPr="00B13F16">
        <w:rPr>
          <w:rFonts w:ascii="Times New Roman" w:hAnsi="Times New Roman" w:cs="Times New Roman"/>
          <w:i/>
          <w:iCs/>
          <w:color w:val="000000" w:themeColor="text1"/>
          <w:sz w:val="24"/>
          <w:szCs w:val="24"/>
        </w:rPr>
        <w:t>Deklaracja o wychowaniu chrześcijańskim</w:t>
      </w:r>
      <w:r w:rsidR="001A1B5C" w:rsidRPr="00B13F16">
        <w:rPr>
          <w:rFonts w:ascii="Times New Roman" w:hAnsi="Times New Roman" w:cs="Times New Roman"/>
          <w:color w:val="000000" w:themeColor="text1"/>
          <w:sz w:val="24"/>
          <w:szCs w:val="24"/>
        </w:rPr>
        <w:t xml:space="preserve"> stwierdza: „Rodzicom natomiast Kościół przypomina ważny obowiązek dokładania wszelkich starań, a nawet domagania się (…) aby wykształcenie świeckie zharmonizowane było z formacją chrześcijańską. Dlatego Kościół pochwala władze i państwa, które uwzględniając pluralizm współczesnego społeczeństwa i szanując należną wolność wspierają rodziny, aby wychowanie dzieci we wszystkich szkołach mogło odbywać się w zgodzie z moralnymi i religijnymi zasadami rodziców” (</w:t>
      </w:r>
      <w:r w:rsidR="001A1B5C" w:rsidRPr="00B13F16">
        <w:rPr>
          <w:rFonts w:ascii="Times New Roman" w:hAnsi="Times New Roman" w:cs="Times New Roman"/>
          <w:i/>
          <w:iCs/>
          <w:color w:val="000000" w:themeColor="text1"/>
          <w:sz w:val="24"/>
          <w:szCs w:val="24"/>
        </w:rPr>
        <w:t>Deklaracja o wychowaniu chrześcijańskim</w:t>
      </w:r>
      <w:r w:rsidR="001A1B5C" w:rsidRPr="00B13F16">
        <w:rPr>
          <w:rFonts w:ascii="Times New Roman" w:hAnsi="Times New Roman" w:cs="Times New Roman"/>
          <w:color w:val="000000" w:themeColor="text1"/>
          <w:sz w:val="24"/>
          <w:szCs w:val="24"/>
        </w:rPr>
        <w:t>, n. 7).</w:t>
      </w:r>
    </w:p>
    <w:p w14:paraId="116A7850" w14:textId="77777777" w:rsidR="001A1B5C"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Na szczęście przeszły już do historii te czasy, w których prawa rodzicom były zabierane i państwo próbowało przez szkołę narzucać polskim rodzinom obcy pogląd na świat, zmierzając do wychowania „nowego człowieka”. Wymownym znakiem definitywnego ich końca był powrót lekcji religii do polskich szkół i przedszkoli w dniu 1 września 1990 roku po 29 latach ich nieobecności. Fakt ten wywołał szczególną radość w sercu św. Jana Pawła II, który w tamtych czasach stwierdził: „</w:t>
      </w:r>
      <w:r w:rsidRPr="00B13F16">
        <w:rPr>
          <w:rFonts w:ascii="Times New Roman" w:hAnsi="Times New Roman" w:cs="Times New Roman"/>
          <w:i/>
          <w:color w:val="000000" w:themeColor="text1"/>
          <w:sz w:val="24"/>
          <w:szCs w:val="24"/>
        </w:rPr>
        <w:t xml:space="preserve">Dzięki przemianom, jakie dokonują się ostatnio w naszej </w:t>
      </w:r>
      <w:r w:rsidRPr="00B13F16">
        <w:rPr>
          <w:rFonts w:ascii="Times New Roman" w:hAnsi="Times New Roman" w:cs="Times New Roman"/>
          <w:i/>
          <w:color w:val="000000" w:themeColor="text1"/>
          <w:sz w:val="24"/>
          <w:szCs w:val="24"/>
        </w:rPr>
        <w:lastRenderedPageBreak/>
        <w:t xml:space="preserve">Ojczyźnie, katecheza wróciła do sal szkolnych i znalazła swoje miejsce i odbicie w systemie wychowawczym. Osobiście bardzo z tego się cieszę. Równocześnie jednak pragnę tu powtórzyć (...): jest wam to dane i równocześnie zadane </w:t>
      </w:r>
      <w:r w:rsidRPr="00B13F16">
        <w:rPr>
          <w:rFonts w:ascii="Times New Roman" w:hAnsi="Times New Roman" w:cs="Times New Roman"/>
          <w:color w:val="000000" w:themeColor="text1"/>
          <w:sz w:val="24"/>
          <w:szCs w:val="24"/>
        </w:rPr>
        <w:t>(Jan Paweł II, Włocławek, 6 czerwca 1991 r.).</w:t>
      </w:r>
    </w:p>
    <w:p w14:paraId="4C1B4EF1" w14:textId="77777777" w:rsidR="00775263" w:rsidRPr="00B13F16" w:rsidRDefault="00775263" w:rsidP="00B13F16">
      <w:pPr>
        <w:spacing w:after="0" w:line="240" w:lineRule="auto"/>
        <w:ind w:firstLine="567"/>
        <w:jc w:val="both"/>
        <w:rPr>
          <w:rFonts w:ascii="Times New Roman" w:hAnsi="Times New Roman" w:cs="Times New Roman"/>
          <w:color w:val="000000" w:themeColor="text1"/>
          <w:sz w:val="24"/>
          <w:szCs w:val="24"/>
        </w:rPr>
      </w:pPr>
    </w:p>
    <w:p w14:paraId="6B7DF268"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2. Potrzeby religijne wśród podstawowych potrzeb człowieka</w:t>
      </w:r>
    </w:p>
    <w:p w14:paraId="59C9783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2114C5B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Towarzysząc wychowankom, a także formując samego siebie, trzeba uwzględnić wszystkie sfery wychowawcze. Pominięcie jakiejkolwiek z nich prowadzi do zaburzenia harmonijnego rozwoju człowieka. Należy pamiętać, że oprócz sfery psychicznej, intelektualnej i fizycznej proces wychowania powinien objąć także sferę duchową. Potrzeba relacji z Bogiem należy przecież do naturalnych potrzeb człowieka. Pięknie tę prawdę wyraził św. Augustyn w </w:t>
      </w:r>
      <w:r w:rsidRPr="00B13F16">
        <w:rPr>
          <w:rFonts w:ascii="Times New Roman" w:hAnsi="Times New Roman" w:cs="Times New Roman"/>
          <w:i/>
          <w:iCs/>
          <w:color w:val="000000" w:themeColor="text1"/>
          <w:sz w:val="24"/>
          <w:szCs w:val="24"/>
        </w:rPr>
        <w:t>Wyznaniach</w:t>
      </w:r>
      <w:r w:rsidRPr="00B13F16">
        <w:rPr>
          <w:rFonts w:ascii="Times New Roman" w:hAnsi="Times New Roman" w:cs="Times New Roman"/>
          <w:color w:val="000000" w:themeColor="text1"/>
          <w:sz w:val="24"/>
          <w:szCs w:val="24"/>
        </w:rPr>
        <w:t>: „Stworzyłeś nas bowiem jako skierowanych ku Tobie. I niespokojne jest serce nasze, dopóki w Tobie nie spocznie” (</w:t>
      </w:r>
      <w:r w:rsidRPr="00B13F16">
        <w:rPr>
          <w:rFonts w:ascii="Times New Roman" w:hAnsi="Times New Roman" w:cs="Times New Roman"/>
          <w:i/>
          <w:iCs/>
          <w:color w:val="000000" w:themeColor="text1"/>
          <w:sz w:val="24"/>
          <w:szCs w:val="24"/>
        </w:rPr>
        <w:t>Wyznania</w:t>
      </w:r>
      <w:r w:rsidRPr="00B13F16">
        <w:rPr>
          <w:rFonts w:ascii="Times New Roman" w:hAnsi="Times New Roman" w:cs="Times New Roman"/>
          <w:color w:val="000000" w:themeColor="text1"/>
          <w:sz w:val="24"/>
          <w:szCs w:val="24"/>
        </w:rPr>
        <w:t xml:space="preserve"> I, 1).</w:t>
      </w:r>
    </w:p>
    <w:p w14:paraId="34F2F0FA" w14:textId="1267AB85"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Obecnie zwraca się uwagę na niepokojący wzrost depresji i zaburzeń lękowych u nastolatków</w:t>
      </w:r>
      <w:r w:rsidR="00BF0071" w:rsidRPr="00B13F16">
        <w:rPr>
          <w:rFonts w:ascii="Times New Roman" w:hAnsi="Times New Roman" w:cs="Times New Roman"/>
          <w:color w:val="000000" w:themeColor="text1"/>
          <w:sz w:val="24"/>
          <w:szCs w:val="24"/>
        </w:rPr>
        <w:t>. W</w:t>
      </w:r>
      <w:r w:rsidR="001A2024" w:rsidRPr="00B13F16">
        <w:rPr>
          <w:rFonts w:ascii="Times New Roman" w:hAnsi="Times New Roman" w:cs="Times New Roman"/>
          <w:color w:val="000000" w:themeColor="text1"/>
          <w:sz w:val="24"/>
          <w:szCs w:val="24"/>
        </w:rPr>
        <w:t xml:space="preserve"> </w:t>
      </w:r>
      <w:r w:rsidRPr="00B13F16">
        <w:rPr>
          <w:rFonts w:ascii="Times New Roman" w:hAnsi="Times New Roman" w:cs="Times New Roman"/>
          <w:color w:val="000000" w:themeColor="text1"/>
          <w:sz w:val="24"/>
          <w:szCs w:val="24"/>
        </w:rPr>
        <w:t>takich sytuacjach konieczna jest oczywiście zawsze kompetentna pomoc psychologiczna i psychiatryczna. Nie można jednak zapominać, że ważnym czynnikiem sprzyjającym zdrowiu psychicznemu jest dojrzale przeżywana religijność. Wielu z Was, Drodzy Bracia i Siostry, wie z własnego doświadczenia, jakim oparciem w życiu jest wiara i zaufanie Bożej Opatrzności. Warto też sięgnąć w przeszłość i odnieść się do życia naszych przodków. Pokolenia, które były przed nami, przeżywały czas zaborów, wojen, klęsk żywiołowych. Wielu naszych przodków musiało odnajdywać motywy nadziei po stracie swych bliskich i nawet niejeden raz na nowo odzyskiwać dobytek utracony z powodu zawieruch dziejowych. Oparciem dla nich była wtedy wiara w Boga i ufność w Bożą obecność nadającą sens życiu.</w:t>
      </w:r>
    </w:p>
    <w:p w14:paraId="6FC90142"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0D422A67"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3. Konieczność współpracy w procesie wychowania</w:t>
      </w:r>
    </w:p>
    <w:p w14:paraId="3E617AC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3CAFD11A" w14:textId="3E4DC09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Współpraca w procesie wychowania jest wielkim dobrem, którego wartość widać w kontekście dzisiejszych trudnych wyzwań wychowawczych. </w:t>
      </w:r>
      <w:r w:rsidR="001A2024" w:rsidRPr="00B13F16">
        <w:rPr>
          <w:rFonts w:ascii="Times New Roman" w:hAnsi="Times New Roman" w:cs="Times New Roman"/>
          <w:color w:val="000000" w:themeColor="text1"/>
          <w:sz w:val="24"/>
          <w:szCs w:val="24"/>
        </w:rPr>
        <w:t>Wspólne realizowanie</w:t>
      </w:r>
      <w:r w:rsidR="00BF0071" w:rsidRPr="00B13F16">
        <w:rPr>
          <w:rFonts w:ascii="Times New Roman" w:hAnsi="Times New Roman" w:cs="Times New Roman"/>
          <w:color w:val="000000" w:themeColor="text1"/>
          <w:sz w:val="24"/>
          <w:szCs w:val="24"/>
        </w:rPr>
        <w:t xml:space="preserve"> procesu wychowania wymaga uznania prawa do różnorodności i prawa do zachowania tożsamości, zgodnie z własnymi przekonaniami i wyznaniem religijnym. </w:t>
      </w:r>
      <w:r w:rsidRPr="00B13F16">
        <w:rPr>
          <w:rFonts w:ascii="Times New Roman" w:hAnsi="Times New Roman" w:cs="Times New Roman"/>
          <w:color w:val="000000" w:themeColor="text1"/>
          <w:sz w:val="24"/>
          <w:szCs w:val="24"/>
        </w:rPr>
        <w:t xml:space="preserve">Potrzebny jest respekt, szacunek dla tych wartości, w których rodzice chcą wychowywać swe dzieci. Nie można tego w żaden sposób zniszczyć. Rodzice chrześcijańscy mają prawo do wychowywania dzieci </w:t>
      </w:r>
      <w:r w:rsidR="00BF0071" w:rsidRPr="00B13F16">
        <w:rPr>
          <w:rFonts w:ascii="Times New Roman" w:hAnsi="Times New Roman" w:cs="Times New Roman"/>
          <w:color w:val="000000" w:themeColor="text1"/>
          <w:sz w:val="24"/>
          <w:szCs w:val="24"/>
        </w:rPr>
        <w:t>zgodnie z wyznawaną przez siebie wiarą.</w:t>
      </w:r>
    </w:p>
    <w:p w14:paraId="3FF59DC0" w14:textId="15E011DC"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Drodzy Rodzice, zadbajcie o to, aby Wasze dzieci uczestniczyły w szkolnych lekcjach religii. </w:t>
      </w:r>
      <w:r w:rsidR="00BF0071" w:rsidRPr="00B13F16">
        <w:rPr>
          <w:rFonts w:ascii="Times New Roman" w:hAnsi="Times New Roman" w:cs="Times New Roman"/>
          <w:color w:val="000000" w:themeColor="text1"/>
          <w:sz w:val="24"/>
          <w:szCs w:val="24"/>
        </w:rPr>
        <w:t>W dniu chrztu świętego podjęliście decyzję, aby weszły one na drogę wiar</w:t>
      </w:r>
      <w:r w:rsidR="001A2024" w:rsidRPr="00B13F16">
        <w:rPr>
          <w:rFonts w:ascii="Times New Roman" w:hAnsi="Times New Roman" w:cs="Times New Roman"/>
          <w:color w:val="000000" w:themeColor="text1"/>
          <w:sz w:val="24"/>
          <w:szCs w:val="24"/>
        </w:rPr>
        <w:t>y</w:t>
      </w:r>
      <w:r w:rsidR="00BF0071" w:rsidRPr="00B13F16">
        <w:rPr>
          <w:rFonts w:ascii="Times New Roman" w:hAnsi="Times New Roman" w:cs="Times New Roman"/>
          <w:color w:val="000000" w:themeColor="text1"/>
          <w:sz w:val="24"/>
          <w:szCs w:val="24"/>
        </w:rPr>
        <w:t>.</w:t>
      </w:r>
      <w:r w:rsidR="00775263">
        <w:rPr>
          <w:rFonts w:ascii="Times New Roman" w:hAnsi="Times New Roman" w:cs="Times New Roman"/>
          <w:color w:val="000000" w:themeColor="text1"/>
          <w:sz w:val="24"/>
          <w:szCs w:val="24"/>
        </w:rPr>
        <w:t xml:space="preserve"> </w:t>
      </w:r>
      <w:r w:rsidR="00BF0071" w:rsidRPr="00B13F16">
        <w:rPr>
          <w:rFonts w:ascii="Times New Roman" w:hAnsi="Times New Roman" w:cs="Times New Roman"/>
          <w:color w:val="000000" w:themeColor="text1"/>
          <w:sz w:val="24"/>
          <w:szCs w:val="24"/>
        </w:rPr>
        <w:t xml:space="preserve">To wtedy kapłan przypomniał Wam, że prosząc dla Waszego dziecka o chrzest, „przyjmujecie na siebie obowiązek wychowania go w wierze…”. </w:t>
      </w:r>
      <w:r w:rsidRPr="00B13F16">
        <w:rPr>
          <w:rFonts w:ascii="Times New Roman" w:hAnsi="Times New Roman" w:cs="Times New Roman"/>
          <w:color w:val="000000" w:themeColor="text1"/>
          <w:sz w:val="24"/>
          <w:szCs w:val="24"/>
        </w:rPr>
        <w:t xml:space="preserve">I zapytał: „Czy jesteście świadomi tego obowiązku?”. Odpowiedzieliście wtedy: „Tak, jesteśmy świadomi”. Być może część z Was ma poczucie, że nie do końca wypełnia swoje obowiązki związane z chrześcijańskim wychowaniem dzieci. Szkolne lekcje religii, choć nigdy nie zastąpią roli, jaką Wy macie do odegrania w życiu dziecka, są jednak dla Was wielkim wsparciem i ułatwieniem w wychowaniu do wiary. Katecheta – ksiądz, siostra zakonna czy osoba świecka – zasieje w sercu Waszego dziecka ziarno, które być może nie od razu wyda plon. Może się zdarzyć, że dojrzały już człowiek, po różnych doświadczeniach życiowych przypomni sobie </w:t>
      </w:r>
      <w:r w:rsidR="00BF0071" w:rsidRPr="00B13F16">
        <w:rPr>
          <w:rFonts w:ascii="Times New Roman" w:hAnsi="Times New Roman" w:cs="Times New Roman"/>
          <w:color w:val="000000" w:themeColor="text1"/>
          <w:sz w:val="24"/>
          <w:szCs w:val="24"/>
        </w:rPr>
        <w:t>słowa usłyszane na lekcjach religii w szkole i powie</w:t>
      </w:r>
      <w:r w:rsidR="005B6473" w:rsidRPr="00B13F16">
        <w:rPr>
          <w:rFonts w:ascii="Times New Roman" w:hAnsi="Times New Roman" w:cs="Times New Roman"/>
          <w:color w:val="000000" w:themeColor="text1"/>
          <w:sz w:val="24"/>
          <w:szCs w:val="24"/>
        </w:rPr>
        <w:t>:</w:t>
      </w:r>
      <w:r w:rsidR="00BF0071" w:rsidRPr="00B13F16">
        <w:rPr>
          <w:rFonts w:ascii="Times New Roman" w:hAnsi="Times New Roman" w:cs="Times New Roman"/>
          <w:color w:val="000000" w:themeColor="text1"/>
          <w:sz w:val="24"/>
          <w:szCs w:val="24"/>
        </w:rPr>
        <w:t xml:space="preserve"> „Mam jeszcze szansę”. </w:t>
      </w:r>
      <w:r w:rsidRPr="00B13F16">
        <w:rPr>
          <w:rFonts w:ascii="Times New Roman" w:hAnsi="Times New Roman" w:cs="Times New Roman"/>
          <w:color w:val="000000" w:themeColor="text1"/>
          <w:sz w:val="24"/>
          <w:szCs w:val="24"/>
        </w:rPr>
        <w:t xml:space="preserve">Tak jak w przypowieści o synu marnotrawnym, nawet jeśli zdarzy się komuś pobłądzić, będzie miał gdzie wrócić. Poza tym lekcje religii są naturalnym elementem edukacji w naszej kulturze i cywilizacji, której fundament stanowi chrześcijaństwo. </w:t>
      </w:r>
    </w:p>
    <w:p w14:paraId="1EAA9593" w14:textId="152D06DF" w:rsidR="000C48D4"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t xml:space="preserve">Katastrofalną z punktu widzenia skuteczności wychowania byłaby </w:t>
      </w:r>
      <w:r w:rsidR="000C48D4" w:rsidRPr="00B13F16">
        <w:rPr>
          <w:color w:val="000000" w:themeColor="text1"/>
        </w:rPr>
        <w:t xml:space="preserve">sprzeczność pomiędzy wartościami przekazywanymi przez szkołę a tymi, jakie przekazują rodzice. A tak by się stało, gdyby dziecko wychowywane w rodzinie chrześcijańskiej, było w środowisku szkolnym przekonywane do czegoś zupełnie przeciwnego wierze w Boga – bo w szkole byłby realizowany program wychowawczy oparty na wartościach sprzeciwiających się przesłaniu Ewangelii. Rodzice, z których podatków też utrzymywana jest szkoła, mają prawo domagać się, aby szkoła poprzez obecne w niej lekcje religii wychowywała dziecko w harmonii z systemem wartości, przekazywanym w rodzinie i Kościele. </w:t>
      </w:r>
    </w:p>
    <w:p w14:paraId="54057867" w14:textId="0A1717B1" w:rsidR="001A1B5C"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t>Zapraszamy wszystkich Rodziców, Nauczycieli i Wychowawców, Katechetów i Duszpasterzy do współpracy w wychowani</w:t>
      </w:r>
      <w:r w:rsidR="001A2024" w:rsidRPr="00B13F16">
        <w:rPr>
          <w:color w:val="000000" w:themeColor="text1"/>
        </w:rPr>
        <w:t>u</w:t>
      </w:r>
      <w:r w:rsidRPr="00B13F16">
        <w:rPr>
          <w:color w:val="000000" w:themeColor="text1"/>
        </w:rPr>
        <w:t xml:space="preserve"> dzieci i młodzieży. Mamy nadzieję, że Tydzień Wychowania przeżywany w tym roku pod hasłem „Wychowujmy razem” będzie stanowił inspirację do </w:t>
      </w:r>
      <w:r w:rsidR="001A2024" w:rsidRPr="00B13F16">
        <w:rPr>
          <w:color w:val="000000" w:themeColor="text1"/>
        </w:rPr>
        <w:t>połączenia wysiłków w tym dziele.</w:t>
      </w:r>
    </w:p>
    <w:p w14:paraId="70E8D9B0" w14:textId="01E5687D" w:rsidR="001A1B5C"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t>Dziękując Rodzicom, Wychowawcom i Nauczycielom za ich trud i poświęcenie</w:t>
      </w:r>
      <w:r w:rsidR="001A2024" w:rsidRPr="00B13F16">
        <w:rPr>
          <w:color w:val="000000" w:themeColor="text1"/>
        </w:rPr>
        <w:t xml:space="preserve"> </w:t>
      </w:r>
      <w:r w:rsidRPr="00B13F16">
        <w:rPr>
          <w:color w:val="000000" w:themeColor="text1"/>
        </w:rPr>
        <w:t>wszystkim z serca błogosławimy.</w:t>
      </w:r>
    </w:p>
    <w:p w14:paraId="2FF41FB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55B6EE93" w14:textId="77777777" w:rsidR="00FE6356" w:rsidRPr="00B13F16" w:rsidRDefault="00FE6356" w:rsidP="00B13F16">
      <w:pPr>
        <w:spacing w:after="0" w:line="240" w:lineRule="auto"/>
        <w:ind w:firstLine="567"/>
        <w:jc w:val="both"/>
        <w:rPr>
          <w:rFonts w:ascii="Times New Roman" w:hAnsi="Times New Roman" w:cs="Times New Roman"/>
          <w:color w:val="000000" w:themeColor="text1"/>
          <w:sz w:val="24"/>
          <w:szCs w:val="24"/>
        </w:rPr>
      </w:pPr>
    </w:p>
    <w:p w14:paraId="43715CD0"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6F026D47" w14:textId="77777777" w:rsidR="001A1B5C" w:rsidRPr="00B13F16" w:rsidRDefault="001A1B5C"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Podpisali: Kardynałowie, Arcybiskupi i Biskupi </w:t>
      </w:r>
    </w:p>
    <w:p w14:paraId="4B273534" w14:textId="77777777" w:rsidR="001A1B5C" w:rsidRPr="00B13F16" w:rsidRDefault="001A1B5C"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obecni na 398. Zebraniu Plenarnym Konferencji Episkopatu Polski,</w:t>
      </w:r>
    </w:p>
    <w:p w14:paraId="3A30E1D6" w14:textId="5BD1B086" w:rsidR="001A1B5C" w:rsidRPr="00B13F16" w:rsidRDefault="00FE6356"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Warszawa,</w:t>
      </w:r>
      <w:r w:rsidR="00B13F16" w:rsidRPr="00B13F16">
        <w:rPr>
          <w:rFonts w:ascii="Times New Roman" w:hAnsi="Times New Roman" w:cs="Times New Roman"/>
          <w:color w:val="000000" w:themeColor="text1"/>
          <w:sz w:val="24"/>
          <w:szCs w:val="24"/>
        </w:rPr>
        <w:t xml:space="preserve"> </w:t>
      </w:r>
      <w:r w:rsidRPr="00B13F16">
        <w:rPr>
          <w:rFonts w:ascii="Times New Roman" w:hAnsi="Times New Roman" w:cs="Times New Roman"/>
          <w:color w:val="000000" w:themeColor="text1"/>
          <w:sz w:val="24"/>
          <w:szCs w:val="24"/>
        </w:rPr>
        <w:t xml:space="preserve">10 </w:t>
      </w:r>
      <w:r w:rsidR="001A1B5C" w:rsidRPr="00B13F16">
        <w:rPr>
          <w:rFonts w:ascii="Times New Roman" w:hAnsi="Times New Roman" w:cs="Times New Roman"/>
          <w:color w:val="000000" w:themeColor="text1"/>
          <w:sz w:val="24"/>
          <w:szCs w:val="24"/>
        </w:rPr>
        <w:t>czerwca 2024 r.</w:t>
      </w:r>
    </w:p>
    <w:p w14:paraId="00548F56"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p>
    <w:p w14:paraId="470B7962"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p>
    <w:p w14:paraId="1E3C85B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12E2689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1673A612" w14:textId="77777777" w:rsidR="00B13F16" w:rsidRPr="00B13F16" w:rsidRDefault="00B13F16" w:rsidP="00B13F16">
      <w:pPr>
        <w:spacing w:after="0" w:line="240" w:lineRule="auto"/>
        <w:ind w:firstLine="567"/>
        <w:rPr>
          <w:rFonts w:ascii="Times New Roman" w:eastAsia="Times New Roman" w:hAnsi="Times New Roman" w:cs="Times New Roman"/>
          <w:spacing w:val="3"/>
          <w:sz w:val="24"/>
          <w:szCs w:val="24"/>
          <w:lang w:eastAsia="pl-PL"/>
        </w:rPr>
      </w:pPr>
    </w:p>
    <w:p w14:paraId="6DB6B73C" w14:textId="77777777" w:rsidR="00B13F16" w:rsidRPr="00B13F16" w:rsidRDefault="00B13F16" w:rsidP="00B13F16">
      <w:pPr>
        <w:spacing w:after="0" w:line="240" w:lineRule="auto"/>
        <w:ind w:left="2832" w:firstLine="567"/>
        <w:rPr>
          <w:rFonts w:ascii="Times New Roman" w:eastAsia="Times New Roman" w:hAnsi="Times New Roman" w:cs="Times New Roman"/>
          <w:spacing w:val="3"/>
          <w:sz w:val="24"/>
          <w:szCs w:val="24"/>
          <w:lang w:eastAsia="pl-PL"/>
        </w:rPr>
      </w:pPr>
    </w:p>
    <w:p w14:paraId="15A06991" w14:textId="77777777" w:rsidR="00B13F16" w:rsidRPr="00B13F16" w:rsidRDefault="00B13F16" w:rsidP="00B13F16">
      <w:pPr>
        <w:spacing w:after="0" w:line="240" w:lineRule="auto"/>
        <w:ind w:left="2832" w:firstLine="567"/>
        <w:jc w:val="center"/>
        <w:rPr>
          <w:rFonts w:ascii="Times New Roman" w:eastAsia="Times New Roman" w:hAnsi="Times New Roman" w:cs="Times New Roman"/>
          <w:spacing w:val="3"/>
          <w:sz w:val="24"/>
          <w:szCs w:val="24"/>
          <w:lang w:eastAsia="pl-PL"/>
        </w:rPr>
      </w:pPr>
      <w:r w:rsidRPr="00B13F16">
        <w:rPr>
          <w:rFonts w:ascii="Times New Roman" w:eastAsia="Times New Roman" w:hAnsi="Times New Roman" w:cs="Times New Roman"/>
          <w:spacing w:val="3"/>
          <w:sz w:val="24"/>
          <w:szCs w:val="24"/>
          <w:lang w:eastAsia="pl-PL"/>
        </w:rPr>
        <w:t>Za zgodność:</w:t>
      </w:r>
    </w:p>
    <w:p w14:paraId="45FEA163" w14:textId="77777777" w:rsidR="00B13F16" w:rsidRPr="00B13F16" w:rsidRDefault="00B13F16"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p>
    <w:p w14:paraId="54823844" w14:textId="77777777" w:rsidR="00B13F16" w:rsidRDefault="00B13F16"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p>
    <w:p w14:paraId="23808413" w14:textId="77777777" w:rsidR="006A45A4" w:rsidRPr="00B13F16" w:rsidRDefault="006A45A4"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p>
    <w:p w14:paraId="4668D906"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p>
    <w:p w14:paraId="3F5A868F"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sym w:font="Wingdings" w:char="F058"/>
      </w:r>
      <w:r w:rsidRPr="00B13F16">
        <w:rPr>
          <w:rFonts w:ascii="Times New Roman" w:hAnsi="Times New Roman" w:cs="Times New Roman"/>
          <w:color w:val="000000"/>
          <w:sz w:val="24"/>
          <w:szCs w:val="24"/>
        </w:rPr>
        <w:t xml:space="preserve"> Marek Marczak</w:t>
      </w:r>
    </w:p>
    <w:p w14:paraId="0EE8EB74"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t xml:space="preserve">Sekretarz Generalny </w:t>
      </w:r>
    </w:p>
    <w:p w14:paraId="189D69E8"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t>Konferencji Episkopatu Polski</w:t>
      </w:r>
    </w:p>
    <w:p w14:paraId="5D8DA644" w14:textId="77777777" w:rsidR="00FE6356" w:rsidRDefault="00FE6356" w:rsidP="00B13F16">
      <w:pPr>
        <w:spacing w:after="0" w:line="240" w:lineRule="auto"/>
        <w:ind w:left="2832" w:firstLine="567"/>
        <w:jc w:val="both"/>
        <w:rPr>
          <w:rFonts w:ascii="Times New Roman" w:hAnsi="Times New Roman" w:cs="Times New Roman"/>
          <w:color w:val="000000" w:themeColor="text1"/>
          <w:sz w:val="24"/>
          <w:szCs w:val="24"/>
        </w:rPr>
      </w:pPr>
    </w:p>
    <w:p w14:paraId="288860A9" w14:textId="77777777" w:rsidR="00B13F16" w:rsidRPr="00B13F16" w:rsidRDefault="00B13F16" w:rsidP="00B13F16">
      <w:pPr>
        <w:spacing w:after="0" w:line="240" w:lineRule="auto"/>
        <w:ind w:left="2832" w:firstLine="567"/>
        <w:jc w:val="both"/>
        <w:rPr>
          <w:rFonts w:ascii="Times New Roman" w:hAnsi="Times New Roman" w:cs="Times New Roman"/>
          <w:color w:val="000000" w:themeColor="text1"/>
          <w:sz w:val="24"/>
          <w:szCs w:val="24"/>
        </w:rPr>
      </w:pPr>
    </w:p>
    <w:p w14:paraId="1E3079BD" w14:textId="77777777" w:rsidR="00FE6356" w:rsidRDefault="00FE6356" w:rsidP="00B13F16">
      <w:pPr>
        <w:spacing w:after="0" w:line="240" w:lineRule="auto"/>
        <w:ind w:firstLine="567"/>
        <w:jc w:val="both"/>
        <w:rPr>
          <w:rFonts w:ascii="Times New Roman" w:hAnsi="Times New Roman" w:cs="Times New Roman"/>
          <w:color w:val="000000" w:themeColor="text1"/>
          <w:sz w:val="24"/>
          <w:szCs w:val="24"/>
        </w:rPr>
      </w:pPr>
    </w:p>
    <w:p w14:paraId="4C071C6B" w14:textId="77777777" w:rsidR="00775263" w:rsidRPr="00B13F16" w:rsidRDefault="00775263" w:rsidP="00B13F16">
      <w:pPr>
        <w:spacing w:after="0" w:line="240" w:lineRule="auto"/>
        <w:ind w:firstLine="567"/>
        <w:jc w:val="both"/>
        <w:rPr>
          <w:rFonts w:ascii="Times New Roman" w:hAnsi="Times New Roman" w:cs="Times New Roman"/>
          <w:color w:val="000000" w:themeColor="text1"/>
          <w:sz w:val="24"/>
          <w:szCs w:val="24"/>
        </w:rPr>
      </w:pPr>
    </w:p>
    <w:p w14:paraId="12D2472A"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2800CA7C" w14:textId="77777777" w:rsidR="001A1B5C" w:rsidRPr="00B13F16" w:rsidRDefault="001A1B5C" w:rsidP="00775263">
      <w:pPr>
        <w:spacing w:after="0" w:line="240" w:lineRule="auto"/>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List przeznaczony do wykorzystania duszpasterskiego w niedzielę, 1 września 2024 r. </w:t>
      </w:r>
    </w:p>
    <w:p w14:paraId="4164C1AD"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5166E064"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72BB2E4C" w14:textId="77777777" w:rsidR="003917E4" w:rsidRPr="00B13F16" w:rsidRDefault="003917E4" w:rsidP="00B13F16">
      <w:pPr>
        <w:spacing w:after="0" w:line="240" w:lineRule="auto"/>
        <w:ind w:firstLine="567"/>
        <w:rPr>
          <w:rFonts w:ascii="Times New Roman" w:hAnsi="Times New Roman" w:cs="Times New Roman"/>
          <w:color w:val="000000" w:themeColor="text1"/>
          <w:sz w:val="24"/>
          <w:szCs w:val="24"/>
        </w:rPr>
      </w:pPr>
    </w:p>
    <w:p w14:paraId="11EC0EE0" w14:textId="77777777" w:rsidR="003917E4" w:rsidRPr="00B13F16" w:rsidRDefault="003917E4" w:rsidP="00B13F16">
      <w:pPr>
        <w:spacing w:after="0" w:line="240" w:lineRule="auto"/>
        <w:ind w:firstLine="567"/>
        <w:rPr>
          <w:rFonts w:ascii="Times New Roman" w:hAnsi="Times New Roman" w:cs="Times New Roman"/>
          <w:color w:val="000000" w:themeColor="text1"/>
          <w:sz w:val="24"/>
          <w:szCs w:val="24"/>
        </w:rPr>
      </w:pPr>
    </w:p>
    <w:p w14:paraId="28036531" w14:textId="77777777" w:rsidR="00F40F29" w:rsidRPr="00B13F16" w:rsidRDefault="00F40F29"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254DDD06" w14:textId="77777777" w:rsidR="003917E4" w:rsidRPr="00B13F16" w:rsidRDefault="003917E4"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3724E8F3" w14:textId="77777777" w:rsidR="001A1B5C" w:rsidRPr="00B13F16" w:rsidRDefault="001A1B5C"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1E098DD8" w14:textId="77777777" w:rsidR="00343614" w:rsidRPr="00B13F16" w:rsidRDefault="00343614" w:rsidP="00B13F16">
      <w:pPr>
        <w:pStyle w:val="NormalnyWeb"/>
        <w:shd w:val="clear" w:color="auto" w:fill="FFFFFF"/>
        <w:spacing w:before="0" w:beforeAutospacing="0" w:after="0" w:afterAutospacing="0"/>
        <w:ind w:firstLine="567"/>
        <w:jc w:val="both"/>
        <w:rPr>
          <w:color w:val="000000" w:themeColor="text1"/>
          <w:spacing w:val="3"/>
          <w:vertAlign w:val="subscript"/>
        </w:rPr>
      </w:pPr>
    </w:p>
    <w:sectPr w:rsidR="00343614" w:rsidRPr="00B13F16" w:rsidSect="00B13F16">
      <w:headerReference w:type="default" r:id="rId6"/>
      <w:headerReference w:type="first" r:id="rId7"/>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AB7C8" w14:textId="77777777" w:rsidR="004E6A89" w:rsidRDefault="004E6A89" w:rsidP="00BC58D3">
      <w:pPr>
        <w:spacing w:after="0" w:line="240" w:lineRule="auto"/>
      </w:pPr>
      <w:r>
        <w:separator/>
      </w:r>
    </w:p>
  </w:endnote>
  <w:endnote w:type="continuationSeparator" w:id="0">
    <w:p w14:paraId="59C1C962" w14:textId="77777777" w:rsidR="004E6A89" w:rsidRDefault="004E6A89" w:rsidP="00BC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03747" w14:textId="77777777" w:rsidR="004E6A89" w:rsidRDefault="004E6A89" w:rsidP="00BC58D3">
      <w:pPr>
        <w:spacing w:after="0" w:line="240" w:lineRule="auto"/>
      </w:pPr>
      <w:r>
        <w:separator/>
      </w:r>
    </w:p>
  </w:footnote>
  <w:footnote w:type="continuationSeparator" w:id="0">
    <w:p w14:paraId="13A00FE1" w14:textId="77777777" w:rsidR="004E6A89" w:rsidRDefault="004E6A89" w:rsidP="00BC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349519"/>
      <w:docPartObj>
        <w:docPartGallery w:val="Page Numbers (Top of Page)"/>
        <w:docPartUnique/>
      </w:docPartObj>
    </w:sdtPr>
    <w:sdtEndPr/>
    <w:sdtContent>
      <w:p w14:paraId="0391789E" w14:textId="77777777" w:rsidR="00F40F29" w:rsidRDefault="00F40F29">
        <w:pPr>
          <w:pStyle w:val="Nagwek"/>
          <w:jc w:val="right"/>
        </w:pPr>
        <w:r>
          <w:fldChar w:fldCharType="begin"/>
        </w:r>
        <w:r>
          <w:instrText>PAGE   \* MERGEFORMAT</w:instrText>
        </w:r>
        <w:r>
          <w:fldChar w:fldCharType="separate"/>
        </w:r>
        <w:r w:rsidR="004023E1">
          <w:rPr>
            <w:noProof/>
          </w:rPr>
          <w:t>3</w:t>
        </w:r>
        <w:r>
          <w:fldChar w:fldCharType="end"/>
        </w:r>
      </w:p>
    </w:sdtContent>
  </w:sdt>
  <w:p w14:paraId="7ECD0443" w14:textId="0206CC25" w:rsidR="00BC58D3" w:rsidRDefault="00BC58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3421" w14:textId="77777777" w:rsidR="003917E4" w:rsidRDefault="003917E4">
    <w:pPr>
      <w:pStyle w:val="Nagwek"/>
      <w:jc w:val="right"/>
    </w:pPr>
  </w:p>
  <w:p w14:paraId="088CB6CD" w14:textId="49CF4A84" w:rsidR="00BC58D3" w:rsidRDefault="00BC58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2F"/>
    <w:rsid w:val="00005EFD"/>
    <w:rsid w:val="00044454"/>
    <w:rsid w:val="00050572"/>
    <w:rsid w:val="000808C3"/>
    <w:rsid w:val="000C48D4"/>
    <w:rsid w:val="00104B35"/>
    <w:rsid w:val="00137933"/>
    <w:rsid w:val="00143EC1"/>
    <w:rsid w:val="001536F2"/>
    <w:rsid w:val="001761E2"/>
    <w:rsid w:val="001A1B5C"/>
    <w:rsid w:val="001A2024"/>
    <w:rsid w:val="001B7649"/>
    <w:rsid w:val="001B76ED"/>
    <w:rsid w:val="001C187D"/>
    <w:rsid w:val="001E30BB"/>
    <w:rsid w:val="001F3A8D"/>
    <w:rsid w:val="00232379"/>
    <w:rsid w:val="0025042E"/>
    <w:rsid w:val="002F2A4E"/>
    <w:rsid w:val="00343614"/>
    <w:rsid w:val="00386118"/>
    <w:rsid w:val="003917E4"/>
    <w:rsid w:val="0039526E"/>
    <w:rsid w:val="003D1BE2"/>
    <w:rsid w:val="003E5619"/>
    <w:rsid w:val="004023E1"/>
    <w:rsid w:val="004815A3"/>
    <w:rsid w:val="00487FE4"/>
    <w:rsid w:val="004E6A89"/>
    <w:rsid w:val="00506073"/>
    <w:rsid w:val="00514598"/>
    <w:rsid w:val="005412C0"/>
    <w:rsid w:val="0055144B"/>
    <w:rsid w:val="005618A8"/>
    <w:rsid w:val="005B6473"/>
    <w:rsid w:val="00630EBB"/>
    <w:rsid w:val="00635ECB"/>
    <w:rsid w:val="006A45A4"/>
    <w:rsid w:val="006C2ED4"/>
    <w:rsid w:val="006F3430"/>
    <w:rsid w:val="0073510F"/>
    <w:rsid w:val="00775263"/>
    <w:rsid w:val="0077630B"/>
    <w:rsid w:val="007C1974"/>
    <w:rsid w:val="007C435F"/>
    <w:rsid w:val="00812B14"/>
    <w:rsid w:val="00843B8E"/>
    <w:rsid w:val="00876311"/>
    <w:rsid w:val="008A1D2F"/>
    <w:rsid w:val="008C4799"/>
    <w:rsid w:val="00904103"/>
    <w:rsid w:val="00946D2E"/>
    <w:rsid w:val="009F7A45"/>
    <w:rsid w:val="00A45F53"/>
    <w:rsid w:val="00B13F16"/>
    <w:rsid w:val="00B22C6D"/>
    <w:rsid w:val="00BB4D04"/>
    <w:rsid w:val="00BC58D3"/>
    <w:rsid w:val="00BD0B34"/>
    <w:rsid w:val="00BF0071"/>
    <w:rsid w:val="00C80247"/>
    <w:rsid w:val="00CD1DF7"/>
    <w:rsid w:val="00CD265F"/>
    <w:rsid w:val="00CF4B65"/>
    <w:rsid w:val="00D77808"/>
    <w:rsid w:val="00D958A6"/>
    <w:rsid w:val="00DD266F"/>
    <w:rsid w:val="00DD5062"/>
    <w:rsid w:val="00EB781D"/>
    <w:rsid w:val="00F01665"/>
    <w:rsid w:val="00F40F29"/>
    <w:rsid w:val="00F47132"/>
    <w:rsid w:val="00F50ACE"/>
    <w:rsid w:val="00F844CF"/>
    <w:rsid w:val="00FC7758"/>
    <w:rsid w:val="00FE6356"/>
    <w:rsid w:val="00FF1542"/>
    <w:rsid w:val="00FF6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78922"/>
  <w15:docId w15:val="{C62D8A09-E707-184D-A4BC-CB788501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A8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58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8D3"/>
  </w:style>
  <w:style w:type="paragraph" w:styleId="Stopka">
    <w:name w:val="footer"/>
    <w:basedOn w:val="Normalny"/>
    <w:link w:val="StopkaZnak"/>
    <w:uiPriority w:val="99"/>
    <w:unhideWhenUsed/>
    <w:rsid w:val="00BC58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8D3"/>
  </w:style>
  <w:style w:type="paragraph" w:styleId="NormalnyWeb">
    <w:name w:val="Normal (Web)"/>
    <w:basedOn w:val="Normalny"/>
    <w:uiPriority w:val="99"/>
    <w:unhideWhenUsed/>
    <w:rsid w:val="001F3A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F3A8D"/>
    <w:rPr>
      <w:b/>
      <w:bCs/>
    </w:rPr>
  </w:style>
  <w:style w:type="paragraph" w:styleId="Akapitzlist">
    <w:name w:val="List Paragraph"/>
    <w:basedOn w:val="Normalny"/>
    <w:uiPriority w:val="34"/>
    <w:qFormat/>
    <w:rsid w:val="001F3A8D"/>
    <w:pPr>
      <w:ind w:left="720"/>
      <w:contextualSpacing/>
    </w:pPr>
  </w:style>
  <w:style w:type="character" w:styleId="Uwydatnienie">
    <w:name w:val="Emphasis"/>
    <w:basedOn w:val="Domylnaczcionkaakapitu"/>
    <w:uiPriority w:val="20"/>
    <w:qFormat/>
    <w:rsid w:val="001F3A8D"/>
    <w:rPr>
      <w:i/>
      <w:iCs/>
    </w:rPr>
  </w:style>
  <w:style w:type="paragraph" w:styleId="Tekstdymka">
    <w:name w:val="Balloon Text"/>
    <w:basedOn w:val="Normalny"/>
    <w:link w:val="TekstdymkaZnak"/>
    <w:uiPriority w:val="99"/>
    <w:semiHidden/>
    <w:unhideWhenUsed/>
    <w:rsid w:val="00F40F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F29"/>
    <w:rPr>
      <w:rFonts w:ascii="Segoe UI" w:hAnsi="Segoe UI" w:cs="Segoe UI"/>
      <w:sz w:val="18"/>
      <w:szCs w:val="18"/>
    </w:rPr>
  </w:style>
  <w:style w:type="paragraph" w:styleId="Poprawka">
    <w:name w:val="Revision"/>
    <w:hidden/>
    <w:uiPriority w:val="99"/>
    <w:semiHidden/>
    <w:rsid w:val="00876311"/>
    <w:pPr>
      <w:spacing w:after="0" w:line="240" w:lineRule="auto"/>
    </w:pPr>
  </w:style>
  <w:style w:type="character" w:styleId="Odwoaniedokomentarza">
    <w:name w:val="annotation reference"/>
    <w:basedOn w:val="Domylnaczcionkaakapitu"/>
    <w:uiPriority w:val="99"/>
    <w:semiHidden/>
    <w:unhideWhenUsed/>
    <w:rsid w:val="00343614"/>
    <w:rPr>
      <w:sz w:val="16"/>
      <w:szCs w:val="16"/>
    </w:rPr>
  </w:style>
  <w:style w:type="paragraph" w:styleId="Tekstkomentarza">
    <w:name w:val="annotation text"/>
    <w:basedOn w:val="Normalny"/>
    <w:link w:val="TekstkomentarzaZnak"/>
    <w:uiPriority w:val="99"/>
    <w:semiHidden/>
    <w:unhideWhenUsed/>
    <w:rsid w:val="003436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614"/>
    <w:rPr>
      <w:sz w:val="20"/>
      <w:szCs w:val="20"/>
    </w:rPr>
  </w:style>
  <w:style w:type="paragraph" w:styleId="Tematkomentarza">
    <w:name w:val="annotation subject"/>
    <w:basedOn w:val="Tekstkomentarza"/>
    <w:next w:val="Tekstkomentarza"/>
    <w:link w:val="TematkomentarzaZnak"/>
    <w:uiPriority w:val="99"/>
    <w:semiHidden/>
    <w:unhideWhenUsed/>
    <w:rsid w:val="00343614"/>
    <w:rPr>
      <w:b/>
      <w:bCs/>
    </w:rPr>
  </w:style>
  <w:style w:type="character" w:customStyle="1" w:styleId="TematkomentarzaZnak">
    <w:name w:val="Temat komentarza Znak"/>
    <w:basedOn w:val="TekstkomentarzaZnak"/>
    <w:link w:val="Tematkomentarza"/>
    <w:uiPriority w:val="99"/>
    <w:semiHidden/>
    <w:rsid w:val="00343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7060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Piotr Kubiak</cp:lastModifiedBy>
  <cp:revision>2</cp:revision>
  <cp:lastPrinted>2024-08-23T07:23:00Z</cp:lastPrinted>
  <dcterms:created xsi:type="dcterms:W3CDTF">2024-08-23T08:33:00Z</dcterms:created>
  <dcterms:modified xsi:type="dcterms:W3CDTF">2024-08-23T08:33:00Z</dcterms:modified>
</cp:coreProperties>
</file>